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5698" w14:textId="77777777" w:rsidR="0006592A" w:rsidRDefault="0006592A"/>
    <w:tbl>
      <w:tblPr>
        <w:tblW w:w="0" w:type="auto"/>
        <w:jc w:val="right"/>
        <w:tblLayout w:type="fixed"/>
        <w:tblLook w:val="0000" w:firstRow="0" w:lastRow="0" w:firstColumn="0" w:lastColumn="0" w:noHBand="0" w:noVBand="0"/>
      </w:tblPr>
      <w:tblGrid>
        <w:gridCol w:w="848"/>
        <w:gridCol w:w="2422"/>
      </w:tblGrid>
      <w:tr w:rsidR="0006592A" w14:paraId="2908C17B" w14:textId="77777777" w:rsidTr="00610DAE">
        <w:trPr>
          <w:jc w:val="right"/>
        </w:trPr>
        <w:tc>
          <w:tcPr>
            <w:tcW w:w="848" w:type="dxa"/>
          </w:tcPr>
          <w:p w14:paraId="194CE13C" w14:textId="3F448B34" w:rsidR="0006592A" w:rsidRDefault="0006592A">
            <w:pPr>
              <w:spacing w:before="60"/>
              <w:rPr>
                <w:rFonts w:ascii="Arial" w:hAnsi="Arial"/>
                <w:sz w:val="24"/>
              </w:rPr>
            </w:pPr>
          </w:p>
        </w:tc>
        <w:tc>
          <w:tcPr>
            <w:tcW w:w="2422" w:type="dxa"/>
          </w:tcPr>
          <w:p w14:paraId="3569705F" w14:textId="77777777" w:rsidR="0006592A" w:rsidRPr="003A3DA1" w:rsidRDefault="0006592A">
            <w:pPr>
              <w:rPr>
                <w:rFonts w:ascii="Arial" w:hAnsi="Arial"/>
              </w:rPr>
            </w:pPr>
          </w:p>
        </w:tc>
      </w:tr>
      <w:tr w:rsidR="0006592A" w14:paraId="5C1D0E2D" w14:textId="77777777" w:rsidTr="00610DAE">
        <w:trPr>
          <w:trHeight w:val="260"/>
          <w:jc w:val="right"/>
        </w:trPr>
        <w:tc>
          <w:tcPr>
            <w:tcW w:w="848" w:type="dxa"/>
          </w:tcPr>
          <w:p w14:paraId="4FF364C6" w14:textId="439D0D67" w:rsidR="0006592A" w:rsidRDefault="0006592A">
            <w:pPr>
              <w:spacing w:before="60"/>
              <w:rPr>
                <w:rFonts w:ascii="Arial" w:hAnsi="Arial"/>
                <w:sz w:val="24"/>
              </w:rPr>
            </w:pPr>
          </w:p>
        </w:tc>
        <w:tc>
          <w:tcPr>
            <w:tcW w:w="2422" w:type="dxa"/>
          </w:tcPr>
          <w:p w14:paraId="476DD8A5" w14:textId="77777777" w:rsidR="0006592A" w:rsidRPr="003A3DA1" w:rsidRDefault="0006592A">
            <w:pPr>
              <w:rPr>
                <w:rFonts w:ascii="Arial" w:hAnsi="Arial"/>
              </w:rPr>
            </w:pPr>
          </w:p>
        </w:tc>
      </w:tr>
    </w:tbl>
    <w:p w14:paraId="74E350C9" w14:textId="77777777" w:rsidR="00547F18" w:rsidRDefault="00547F18" w:rsidP="003A3DA1">
      <w:pPr>
        <w:rPr>
          <w:sz w:val="24"/>
          <w:szCs w:val="24"/>
          <w:lang w:val="et-EE"/>
        </w:rPr>
      </w:pPr>
    </w:p>
    <w:p w14:paraId="0B415320" w14:textId="77777777" w:rsidR="005541C5" w:rsidRPr="005541C5" w:rsidRDefault="005541C5" w:rsidP="005541C5">
      <w:pPr>
        <w:rPr>
          <w:sz w:val="24"/>
          <w:szCs w:val="24"/>
          <w:lang w:val="et-EE"/>
        </w:rPr>
      </w:pPr>
      <w:r w:rsidRPr="005541C5">
        <w:rPr>
          <w:sz w:val="24"/>
          <w:szCs w:val="24"/>
          <w:lang w:val="et-EE"/>
        </w:rPr>
        <w:t xml:space="preserve">Lugupeetud kinnistu omanik. </w:t>
      </w:r>
    </w:p>
    <w:p w14:paraId="641EBA68" w14:textId="77777777" w:rsidR="005541C5" w:rsidRPr="005541C5" w:rsidRDefault="005541C5" w:rsidP="005541C5">
      <w:pPr>
        <w:rPr>
          <w:sz w:val="24"/>
          <w:szCs w:val="24"/>
          <w:lang w:val="et-EE"/>
        </w:rPr>
      </w:pPr>
      <w:r w:rsidRPr="005541C5">
        <w:rPr>
          <w:sz w:val="24"/>
          <w:szCs w:val="24"/>
          <w:lang w:val="et-EE"/>
        </w:rPr>
        <w:t xml:space="preserve"> </w:t>
      </w:r>
    </w:p>
    <w:p w14:paraId="09E20213" w14:textId="77777777" w:rsidR="005541C5" w:rsidRPr="005541C5" w:rsidRDefault="005541C5" w:rsidP="005541C5">
      <w:pPr>
        <w:rPr>
          <w:sz w:val="24"/>
          <w:szCs w:val="24"/>
          <w:lang w:val="et-EE"/>
        </w:rPr>
      </w:pPr>
      <w:r w:rsidRPr="005541C5">
        <w:rPr>
          <w:sz w:val="24"/>
          <w:szCs w:val="24"/>
          <w:lang w:val="et-EE"/>
        </w:rPr>
        <w:t xml:space="preserve">Õhuliini kaitsevööndis ohutuse tagamiseks on Loo Elekter AS-il vajalik teostada Teie kinnistul asuva õhuliini kaitsevööndi hooldustöid. </w:t>
      </w:r>
    </w:p>
    <w:p w14:paraId="3E7641A8" w14:textId="77777777" w:rsidR="005541C5" w:rsidRPr="005541C5" w:rsidRDefault="005541C5" w:rsidP="005541C5">
      <w:pPr>
        <w:rPr>
          <w:sz w:val="24"/>
          <w:szCs w:val="24"/>
          <w:lang w:val="et-EE"/>
        </w:rPr>
      </w:pPr>
      <w:r w:rsidRPr="005541C5">
        <w:rPr>
          <w:sz w:val="24"/>
          <w:szCs w:val="24"/>
          <w:lang w:val="et-EE"/>
        </w:rPr>
        <w:t xml:space="preserve"> </w:t>
      </w:r>
    </w:p>
    <w:p w14:paraId="76B25CEB" w14:textId="1E0BFE9B" w:rsidR="005541C5" w:rsidRPr="005541C5" w:rsidRDefault="005541C5" w:rsidP="005541C5">
      <w:pPr>
        <w:rPr>
          <w:sz w:val="24"/>
          <w:szCs w:val="24"/>
          <w:lang w:val="et-EE"/>
        </w:rPr>
      </w:pPr>
      <w:r w:rsidRPr="005541C5">
        <w:rPr>
          <w:sz w:val="24"/>
          <w:szCs w:val="24"/>
          <w:lang w:val="et-EE"/>
        </w:rPr>
        <w:t xml:space="preserve">Õhuliinide hooldustööde eesmärgiks on vältida kaitsevööndis puude ja võsa kasvamist ohtliku kõrguseni, millega ei ole tagatud ohutusvahemik liini ja puu või võsa vahel, sealhulgas ka murdumise tagajärjel puu langemisel või puude langetamisel. </w:t>
      </w:r>
    </w:p>
    <w:p w14:paraId="33A3A6B9" w14:textId="77777777" w:rsidR="005541C5" w:rsidRPr="005541C5" w:rsidRDefault="005541C5" w:rsidP="005541C5">
      <w:pPr>
        <w:rPr>
          <w:sz w:val="24"/>
          <w:szCs w:val="24"/>
          <w:lang w:val="et-EE"/>
        </w:rPr>
      </w:pPr>
      <w:r w:rsidRPr="005541C5">
        <w:rPr>
          <w:sz w:val="24"/>
          <w:szCs w:val="24"/>
          <w:lang w:val="et-EE"/>
        </w:rPr>
        <w:t xml:space="preserve">Eeltoodud hooldustööde eesmärgiks on elektriohu ning tuleohu vältimine. </w:t>
      </w:r>
    </w:p>
    <w:p w14:paraId="283FCAB8" w14:textId="723D7C62" w:rsidR="005541C5" w:rsidRPr="005541C5" w:rsidRDefault="005541C5" w:rsidP="005541C5">
      <w:pPr>
        <w:rPr>
          <w:sz w:val="24"/>
          <w:szCs w:val="24"/>
          <w:lang w:val="et-EE"/>
        </w:rPr>
      </w:pPr>
      <w:r w:rsidRPr="005541C5">
        <w:rPr>
          <w:sz w:val="24"/>
          <w:szCs w:val="24"/>
          <w:lang w:val="et-EE"/>
        </w:rPr>
        <w:t xml:space="preserve">Hooldustööde käigus langetatakse võsa liini kaitsevööndis ehk 10 m ulatuses kummalegi poole liini telge jäävad puud lähtudes ehitusseadustiku §-de 70 ja 77, </w:t>
      </w:r>
    </w:p>
    <w:p w14:paraId="5F1ED7E0" w14:textId="71391005" w:rsidR="005541C5" w:rsidRPr="005541C5" w:rsidRDefault="005541C5" w:rsidP="005541C5">
      <w:pPr>
        <w:rPr>
          <w:sz w:val="24"/>
          <w:szCs w:val="24"/>
          <w:lang w:val="et-EE"/>
        </w:rPr>
      </w:pPr>
      <w:r w:rsidRPr="005541C5">
        <w:rPr>
          <w:sz w:val="24"/>
          <w:szCs w:val="24"/>
          <w:lang w:val="et-EE"/>
        </w:rPr>
        <w:t>seadme ohutuse seaduse §-</w:t>
      </w:r>
      <w:proofErr w:type="spellStart"/>
      <w:r w:rsidRPr="005541C5">
        <w:rPr>
          <w:sz w:val="24"/>
          <w:szCs w:val="24"/>
          <w:lang w:val="et-EE"/>
        </w:rPr>
        <w:t>is</w:t>
      </w:r>
      <w:proofErr w:type="spellEnd"/>
      <w:r w:rsidRPr="005541C5">
        <w:rPr>
          <w:sz w:val="24"/>
          <w:szCs w:val="24"/>
          <w:lang w:val="et-EE"/>
        </w:rPr>
        <w:t xml:space="preserve"> 4 ja Majandus- ja taristuministri 25.06.2015 määruse nr 73 „Ehitise kaitsevööndi ulatus, kaitsevööndis tegutsemise kord ja kaitsevööndi tähistusele esitatavad nõuded“ §-des 9 ja 10 nimetatud nõuetest. </w:t>
      </w:r>
    </w:p>
    <w:p w14:paraId="3D4CA469" w14:textId="77777777" w:rsidR="005541C5" w:rsidRPr="005541C5" w:rsidRDefault="005541C5" w:rsidP="005541C5">
      <w:pPr>
        <w:rPr>
          <w:sz w:val="24"/>
          <w:szCs w:val="24"/>
          <w:lang w:val="et-EE"/>
        </w:rPr>
      </w:pPr>
      <w:r w:rsidRPr="005541C5">
        <w:rPr>
          <w:sz w:val="24"/>
          <w:szCs w:val="24"/>
          <w:lang w:val="et-EE"/>
        </w:rPr>
        <w:t xml:space="preserve"> </w:t>
      </w:r>
    </w:p>
    <w:p w14:paraId="6C7DEBC7" w14:textId="0423B289" w:rsidR="00610DAE" w:rsidRDefault="005541C5" w:rsidP="005541C5">
      <w:pPr>
        <w:rPr>
          <w:sz w:val="24"/>
          <w:szCs w:val="24"/>
          <w:lang w:val="et-EE"/>
        </w:rPr>
      </w:pPr>
      <w:r w:rsidRPr="005541C5">
        <w:rPr>
          <w:sz w:val="24"/>
          <w:szCs w:val="24"/>
          <w:lang w:val="et-EE"/>
        </w:rPr>
        <w:t>Teie kinnistutul  katastritunnus</w:t>
      </w:r>
      <w:r w:rsidR="00702ABB">
        <w:rPr>
          <w:sz w:val="24"/>
          <w:szCs w:val="24"/>
          <w:lang w:val="et-EE"/>
        </w:rPr>
        <w:t xml:space="preserve"> </w:t>
      </w:r>
      <w:r w:rsidR="00820EED">
        <w:rPr>
          <w:sz w:val="24"/>
          <w:szCs w:val="24"/>
          <w:lang w:val="et-EE"/>
        </w:rPr>
        <w:t xml:space="preserve">         </w:t>
      </w:r>
      <w:r w:rsidR="00702ABB">
        <w:rPr>
          <w:sz w:val="24"/>
          <w:szCs w:val="24"/>
          <w:lang w:val="et-EE"/>
        </w:rPr>
        <w:t>19</w:t>
      </w:r>
      <w:r w:rsidR="000F4462">
        <w:rPr>
          <w:sz w:val="24"/>
          <w:szCs w:val="24"/>
          <w:lang w:val="et-EE"/>
        </w:rPr>
        <w:t xml:space="preserve">801:001:3280 ja </w:t>
      </w:r>
      <w:r w:rsidR="00800151">
        <w:rPr>
          <w:sz w:val="24"/>
          <w:szCs w:val="24"/>
          <w:lang w:val="et-EE"/>
        </w:rPr>
        <w:t>19801:001:3282</w:t>
      </w:r>
      <w:r w:rsidR="00C8063E">
        <w:rPr>
          <w:sz w:val="24"/>
          <w:szCs w:val="24"/>
          <w:lang w:val="et-EE"/>
        </w:rPr>
        <w:t xml:space="preserve">    </w:t>
      </w:r>
      <w:r w:rsidR="00820EED">
        <w:rPr>
          <w:sz w:val="24"/>
          <w:szCs w:val="24"/>
          <w:lang w:val="et-EE"/>
        </w:rPr>
        <w:t xml:space="preserve">       </w:t>
      </w:r>
      <w:r w:rsidRPr="005541C5">
        <w:rPr>
          <w:sz w:val="24"/>
          <w:szCs w:val="24"/>
          <w:lang w:val="et-EE"/>
        </w:rPr>
        <w:t xml:space="preserve"> asuva Tabasalu-</w:t>
      </w:r>
      <w:r w:rsidR="0097000F">
        <w:rPr>
          <w:sz w:val="24"/>
          <w:szCs w:val="24"/>
          <w:lang w:val="et-EE"/>
        </w:rPr>
        <w:t>Põhikarja</w:t>
      </w:r>
      <w:r w:rsidRPr="005541C5">
        <w:rPr>
          <w:sz w:val="24"/>
          <w:szCs w:val="24"/>
          <w:lang w:val="et-EE"/>
        </w:rPr>
        <w:t xml:space="preserve"> 10kV </w:t>
      </w:r>
      <w:r w:rsidR="00610DAE">
        <w:rPr>
          <w:sz w:val="24"/>
          <w:szCs w:val="24"/>
          <w:lang w:val="et-EE"/>
        </w:rPr>
        <w:t>õhu</w:t>
      </w:r>
      <w:r w:rsidRPr="005541C5">
        <w:rPr>
          <w:sz w:val="24"/>
          <w:szCs w:val="24"/>
          <w:lang w:val="et-EE"/>
        </w:rPr>
        <w:t xml:space="preserve">liini kaitsevööndi hooldustööd plaanime läbi viia </w:t>
      </w:r>
      <w:r w:rsidR="00B21169">
        <w:rPr>
          <w:sz w:val="24"/>
          <w:szCs w:val="24"/>
          <w:highlight w:val="yellow"/>
          <w:lang w:val="et-EE"/>
        </w:rPr>
        <w:t>01</w:t>
      </w:r>
      <w:r w:rsidRPr="00290DF7">
        <w:rPr>
          <w:sz w:val="24"/>
          <w:szCs w:val="24"/>
          <w:highlight w:val="yellow"/>
          <w:lang w:val="et-EE"/>
        </w:rPr>
        <w:t>.1</w:t>
      </w:r>
      <w:r w:rsidR="00C8063E">
        <w:rPr>
          <w:sz w:val="24"/>
          <w:szCs w:val="24"/>
          <w:highlight w:val="yellow"/>
          <w:lang w:val="et-EE"/>
        </w:rPr>
        <w:t>1</w:t>
      </w:r>
      <w:r w:rsidRPr="00290DF7">
        <w:rPr>
          <w:sz w:val="24"/>
          <w:szCs w:val="24"/>
          <w:highlight w:val="yellow"/>
          <w:lang w:val="et-EE"/>
        </w:rPr>
        <w:t>.202</w:t>
      </w:r>
      <w:r w:rsidR="00F7448C">
        <w:rPr>
          <w:sz w:val="24"/>
          <w:szCs w:val="24"/>
          <w:highlight w:val="yellow"/>
          <w:lang w:val="et-EE"/>
        </w:rPr>
        <w:t>4</w:t>
      </w:r>
      <w:r w:rsidRPr="00290DF7">
        <w:rPr>
          <w:sz w:val="24"/>
          <w:szCs w:val="24"/>
          <w:highlight w:val="yellow"/>
          <w:lang w:val="et-EE"/>
        </w:rPr>
        <w:t xml:space="preserve"> – </w:t>
      </w:r>
      <w:r w:rsidR="005B3533">
        <w:rPr>
          <w:sz w:val="24"/>
          <w:szCs w:val="24"/>
          <w:highlight w:val="yellow"/>
          <w:lang w:val="et-EE"/>
        </w:rPr>
        <w:t>3</w:t>
      </w:r>
      <w:r w:rsidR="008D1CFD">
        <w:rPr>
          <w:sz w:val="24"/>
          <w:szCs w:val="24"/>
          <w:highlight w:val="yellow"/>
          <w:lang w:val="et-EE"/>
        </w:rPr>
        <w:t>0</w:t>
      </w:r>
      <w:r w:rsidRPr="00290DF7">
        <w:rPr>
          <w:sz w:val="24"/>
          <w:szCs w:val="24"/>
          <w:highlight w:val="yellow"/>
          <w:lang w:val="et-EE"/>
        </w:rPr>
        <w:t>.</w:t>
      </w:r>
      <w:r w:rsidR="0085464E">
        <w:rPr>
          <w:sz w:val="24"/>
          <w:szCs w:val="24"/>
          <w:highlight w:val="yellow"/>
          <w:lang w:val="et-EE"/>
        </w:rPr>
        <w:t>1</w:t>
      </w:r>
      <w:r w:rsidR="004F0619">
        <w:rPr>
          <w:sz w:val="24"/>
          <w:szCs w:val="24"/>
          <w:highlight w:val="yellow"/>
          <w:lang w:val="et-EE"/>
        </w:rPr>
        <w:t>1</w:t>
      </w:r>
      <w:r w:rsidRPr="00290DF7">
        <w:rPr>
          <w:sz w:val="24"/>
          <w:szCs w:val="24"/>
          <w:highlight w:val="yellow"/>
          <w:lang w:val="et-EE"/>
        </w:rPr>
        <w:t>.2024</w:t>
      </w:r>
      <w:r w:rsidRPr="005541C5">
        <w:rPr>
          <w:sz w:val="24"/>
          <w:szCs w:val="24"/>
          <w:lang w:val="et-EE"/>
        </w:rPr>
        <w:t>.</w:t>
      </w:r>
      <w:r w:rsidR="002C713E">
        <w:rPr>
          <w:sz w:val="24"/>
          <w:szCs w:val="24"/>
          <w:lang w:val="et-EE"/>
        </w:rPr>
        <w:t xml:space="preserve"> </w:t>
      </w:r>
    </w:p>
    <w:p w14:paraId="404C2989" w14:textId="35287785" w:rsidR="005541C5" w:rsidRPr="005541C5" w:rsidRDefault="005541C5" w:rsidP="005541C5">
      <w:pPr>
        <w:rPr>
          <w:sz w:val="24"/>
          <w:szCs w:val="24"/>
          <w:lang w:val="et-EE"/>
        </w:rPr>
      </w:pPr>
      <w:r w:rsidRPr="005541C5">
        <w:rPr>
          <w:sz w:val="24"/>
          <w:szCs w:val="24"/>
          <w:lang w:val="et-EE"/>
        </w:rPr>
        <w:t xml:space="preserve"> </w:t>
      </w:r>
    </w:p>
    <w:p w14:paraId="44E23AFF" w14:textId="77777777" w:rsidR="005541C5" w:rsidRPr="005541C5" w:rsidRDefault="005541C5" w:rsidP="005541C5">
      <w:pPr>
        <w:rPr>
          <w:sz w:val="24"/>
          <w:szCs w:val="24"/>
          <w:lang w:val="et-EE"/>
        </w:rPr>
      </w:pPr>
      <w:r w:rsidRPr="005541C5">
        <w:rPr>
          <w:sz w:val="24"/>
          <w:szCs w:val="24"/>
          <w:lang w:val="et-EE"/>
        </w:rPr>
        <w:t xml:space="preserve">Kui Teie kinnistul jääb kaitsevööndisse mõni õuepuu ja/või hekk, siis palun informeerige meid sellest ning võimalusel püüame koos Teiega leida kohapeal sobivaima lahenduse ohutuse tagamiseks. </w:t>
      </w:r>
    </w:p>
    <w:p w14:paraId="35FE1464" w14:textId="77777777" w:rsidR="005541C5" w:rsidRPr="005541C5" w:rsidRDefault="005541C5" w:rsidP="005541C5">
      <w:pPr>
        <w:rPr>
          <w:sz w:val="24"/>
          <w:szCs w:val="24"/>
          <w:lang w:val="et-EE"/>
        </w:rPr>
      </w:pPr>
      <w:r w:rsidRPr="005541C5">
        <w:rPr>
          <w:sz w:val="24"/>
          <w:szCs w:val="24"/>
          <w:lang w:val="et-EE"/>
        </w:rPr>
        <w:t xml:space="preserve"> </w:t>
      </w:r>
    </w:p>
    <w:p w14:paraId="6F610C4E" w14:textId="0DCCEA2A" w:rsidR="005541C5" w:rsidRPr="005541C5" w:rsidRDefault="005541C5" w:rsidP="005541C5">
      <w:pPr>
        <w:rPr>
          <w:sz w:val="24"/>
          <w:szCs w:val="24"/>
          <w:lang w:val="et-EE"/>
        </w:rPr>
      </w:pPr>
      <w:r w:rsidRPr="005541C5">
        <w:rPr>
          <w:sz w:val="24"/>
          <w:szCs w:val="24"/>
          <w:lang w:val="et-EE"/>
        </w:rPr>
        <w:t>Hooldustööde läbiviimine</w:t>
      </w:r>
      <w:r w:rsidR="0055394B">
        <w:rPr>
          <w:sz w:val="24"/>
          <w:szCs w:val="24"/>
          <w:lang w:val="et-EE"/>
        </w:rPr>
        <w:t>.</w:t>
      </w:r>
      <w:r w:rsidRPr="005541C5">
        <w:rPr>
          <w:sz w:val="24"/>
          <w:szCs w:val="24"/>
          <w:lang w:val="et-EE"/>
        </w:rPr>
        <w:t xml:space="preserve"> </w:t>
      </w:r>
    </w:p>
    <w:p w14:paraId="7921ED37" w14:textId="25BEBC5A" w:rsidR="005541C5" w:rsidRPr="005541C5" w:rsidRDefault="0055394B" w:rsidP="005541C5">
      <w:pPr>
        <w:rPr>
          <w:sz w:val="24"/>
          <w:szCs w:val="24"/>
          <w:lang w:val="et-EE"/>
        </w:rPr>
      </w:pPr>
      <w:r w:rsidRPr="0055394B">
        <w:rPr>
          <w:sz w:val="24"/>
          <w:szCs w:val="24"/>
          <w:lang w:val="et-EE"/>
        </w:rPr>
        <w:t>Hooldustöid teostab Latesto</w:t>
      </w:r>
      <w:r w:rsidR="0085464E">
        <w:rPr>
          <w:sz w:val="24"/>
          <w:szCs w:val="24"/>
          <w:lang w:val="et-EE"/>
        </w:rPr>
        <w:t xml:space="preserve"> Trade</w:t>
      </w:r>
      <w:r w:rsidRPr="0055394B">
        <w:rPr>
          <w:sz w:val="24"/>
          <w:szCs w:val="24"/>
          <w:lang w:val="et-EE"/>
        </w:rPr>
        <w:t xml:space="preserve"> OÜ, e-post: harjo.liivak@latesto.ee, tel: +372 53472170</w:t>
      </w:r>
      <w:r w:rsidR="005541C5" w:rsidRPr="00410EF8">
        <w:rPr>
          <w:color w:val="00B050"/>
          <w:sz w:val="24"/>
          <w:szCs w:val="24"/>
          <w:lang w:val="et-EE"/>
        </w:rPr>
        <w:t xml:space="preserve"> </w:t>
      </w:r>
    </w:p>
    <w:p w14:paraId="259651F1" w14:textId="023909F4" w:rsidR="005541C5" w:rsidRPr="005541C5" w:rsidRDefault="005541C5" w:rsidP="005541C5">
      <w:pPr>
        <w:rPr>
          <w:sz w:val="24"/>
          <w:szCs w:val="24"/>
          <w:lang w:val="et-EE"/>
        </w:rPr>
      </w:pPr>
      <w:r w:rsidRPr="005541C5">
        <w:rPr>
          <w:sz w:val="24"/>
          <w:szCs w:val="24"/>
          <w:lang w:val="et-EE"/>
        </w:rPr>
        <w:t xml:space="preserve">Hooldustööd lepitakse eelnevalt kokku ja need hõlmavad võsalõikust, okste, põõsaste raiumist ja puude langetamist kogu kaitsevööndi ulatuses. Langetatud puud </w:t>
      </w:r>
      <w:r w:rsidR="00CF7BC7">
        <w:rPr>
          <w:sz w:val="24"/>
          <w:szCs w:val="24"/>
          <w:lang w:val="et-EE"/>
        </w:rPr>
        <w:t>ja võsa utiliseeritakse.</w:t>
      </w:r>
      <w:r w:rsidRPr="005541C5">
        <w:rPr>
          <w:sz w:val="24"/>
          <w:szCs w:val="24"/>
          <w:lang w:val="et-EE"/>
        </w:rPr>
        <w:t xml:space="preserve"> Vajadusel langetame ka kaitsevööndist väljajäävad, kuid elektrivõrgule ohtlikke (näiteks kalduolevaid, mädanenud, kuivanud) puid.</w:t>
      </w:r>
    </w:p>
    <w:p w14:paraId="12D240E0" w14:textId="77777777" w:rsidR="005541C5" w:rsidRPr="005541C5" w:rsidRDefault="005541C5" w:rsidP="005541C5">
      <w:pPr>
        <w:rPr>
          <w:sz w:val="24"/>
          <w:szCs w:val="24"/>
          <w:lang w:val="et-EE"/>
        </w:rPr>
      </w:pPr>
      <w:r w:rsidRPr="005541C5">
        <w:rPr>
          <w:sz w:val="24"/>
          <w:szCs w:val="24"/>
          <w:lang w:val="et-EE"/>
        </w:rPr>
        <w:t xml:space="preserve"> </w:t>
      </w:r>
    </w:p>
    <w:p w14:paraId="270F9F4D" w14:textId="77777777" w:rsidR="005541C5" w:rsidRPr="005541C5" w:rsidRDefault="005541C5" w:rsidP="005541C5">
      <w:pPr>
        <w:rPr>
          <w:sz w:val="24"/>
          <w:szCs w:val="24"/>
          <w:lang w:val="et-EE"/>
        </w:rPr>
      </w:pPr>
      <w:r w:rsidRPr="005541C5">
        <w:rPr>
          <w:sz w:val="24"/>
          <w:szCs w:val="24"/>
          <w:lang w:val="et-EE"/>
        </w:rPr>
        <w:t>Vajadusel kasutame tööde tegemiseks rasketehnikat.</w:t>
      </w:r>
    </w:p>
    <w:p w14:paraId="2128C6CE" w14:textId="77777777" w:rsidR="00547F18" w:rsidRDefault="00547F18" w:rsidP="003A3DA1">
      <w:pPr>
        <w:rPr>
          <w:sz w:val="24"/>
          <w:szCs w:val="24"/>
          <w:lang w:val="et-EE"/>
        </w:rPr>
      </w:pPr>
    </w:p>
    <w:p w14:paraId="345F8F39" w14:textId="77777777" w:rsidR="00547F18" w:rsidRDefault="00547F18" w:rsidP="003A3DA1">
      <w:pPr>
        <w:rPr>
          <w:sz w:val="24"/>
          <w:szCs w:val="24"/>
          <w:lang w:val="et-EE"/>
        </w:rPr>
      </w:pPr>
    </w:p>
    <w:p w14:paraId="510654FF" w14:textId="51302692" w:rsidR="00547F18" w:rsidRDefault="00610DAE" w:rsidP="00610DAE">
      <w:pPr>
        <w:tabs>
          <w:tab w:val="left" w:pos="6330"/>
        </w:tabs>
        <w:rPr>
          <w:sz w:val="24"/>
          <w:szCs w:val="24"/>
          <w:lang w:val="et-EE"/>
        </w:rPr>
      </w:pPr>
      <w:r>
        <w:rPr>
          <w:sz w:val="24"/>
          <w:szCs w:val="24"/>
          <w:lang w:val="et-EE"/>
        </w:rPr>
        <w:tab/>
      </w:r>
    </w:p>
    <w:p w14:paraId="49E16152" w14:textId="77777777" w:rsidR="003A3DA1" w:rsidRPr="003A3DA1" w:rsidRDefault="003A3DA1" w:rsidP="003A3DA1">
      <w:pPr>
        <w:rPr>
          <w:sz w:val="24"/>
          <w:szCs w:val="24"/>
          <w:lang w:val="et-EE"/>
        </w:rPr>
      </w:pPr>
      <w:r w:rsidRPr="003A3DA1">
        <w:rPr>
          <w:sz w:val="24"/>
          <w:szCs w:val="24"/>
          <w:lang w:val="et-EE"/>
        </w:rPr>
        <w:t xml:space="preserve">Lugupidamisega </w:t>
      </w:r>
    </w:p>
    <w:p w14:paraId="665F58AF" w14:textId="77777777" w:rsidR="003A3DA1" w:rsidRPr="003A3DA1" w:rsidRDefault="003A3DA1" w:rsidP="003A3DA1">
      <w:pPr>
        <w:rPr>
          <w:sz w:val="24"/>
          <w:szCs w:val="24"/>
          <w:lang w:val="et-EE"/>
        </w:rPr>
      </w:pPr>
      <w:r w:rsidRPr="003A3DA1">
        <w:rPr>
          <w:sz w:val="24"/>
          <w:szCs w:val="24"/>
          <w:lang w:val="et-EE"/>
        </w:rPr>
        <w:t>K. Salvet</w:t>
      </w:r>
    </w:p>
    <w:sectPr w:rsidR="003A3DA1" w:rsidRPr="003A3DA1" w:rsidSect="00240984">
      <w:headerReference w:type="first" r:id="rId7"/>
      <w:footerReference w:type="first" r:id="rId8"/>
      <w:pgSz w:w="11909" w:h="16834" w:code="9"/>
      <w:pgMar w:top="1418" w:right="1440" w:bottom="1134" w:left="1701" w:header="709" w:footer="454" w:gutter="0"/>
      <w:paperSrc w:first="268" w:other="268"/>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E0713" w14:textId="77777777" w:rsidR="0091588A" w:rsidRDefault="0091588A">
      <w:r>
        <w:separator/>
      </w:r>
    </w:p>
  </w:endnote>
  <w:endnote w:type="continuationSeparator" w:id="0">
    <w:p w14:paraId="382ABB24" w14:textId="77777777" w:rsidR="0091588A" w:rsidRDefault="0091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Flare Light Gothic">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7BC2" w14:textId="77777777" w:rsidR="00D74C75" w:rsidRDefault="00D74C75">
    <w:pPr>
      <w:jc w:val="center"/>
      <w:rPr>
        <w:rFonts w:ascii="Courier New" w:hAnsi="Courier New"/>
        <w:b/>
        <w:spacing w:val="-35"/>
      </w:rPr>
    </w:pPr>
    <w:r>
      <w:rPr>
        <w:rFonts w:ascii="Courier New" w:hAnsi="Courier New"/>
        <w:b/>
        <w:spacing w:val="-35"/>
      </w:rPr>
      <w:t>-------------------------------------------------------------------------------------------------</w:t>
    </w:r>
  </w:p>
  <w:tbl>
    <w:tblPr>
      <w:tblW w:w="0" w:type="auto"/>
      <w:jc w:val="center"/>
      <w:tblLayout w:type="fixed"/>
      <w:tblLook w:val="0000" w:firstRow="0" w:lastRow="0" w:firstColumn="0" w:lastColumn="0" w:noHBand="0" w:noVBand="0"/>
    </w:tblPr>
    <w:tblGrid>
      <w:gridCol w:w="2148"/>
      <w:gridCol w:w="2694"/>
      <w:gridCol w:w="3118"/>
    </w:tblGrid>
    <w:tr w:rsidR="00D74C75" w14:paraId="737E21E8" w14:textId="77777777">
      <w:trPr>
        <w:jc w:val="center"/>
      </w:trPr>
      <w:tc>
        <w:tcPr>
          <w:tcW w:w="2148" w:type="dxa"/>
        </w:tcPr>
        <w:p w14:paraId="1DB0B757" w14:textId="77777777" w:rsidR="00D74C75" w:rsidRDefault="00D74C75">
          <w:pPr>
            <w:rPr>
              <w:b/>
              <w:sz w:val="22"/>
            </w:rPr>
          </w:pPr>
          <w:r>
            <w:rPr>
              <w:b/>
              <w:sz w:val="22"/>
            </w:rPr>
            <w:t xml:space="preserve">AS Loo </w:t>
          </w:r>
          <w:smartTag w:uri="urn:schemas-microsoft-com:office:smarttags" w:element="PersonName">
            <w:r>
              <w:rPr>
                <w:b/>
                <w:sz w:val="22"/>
              </w:rPr>
              <w:t>Elekter</w:t>
            </w:r>
          </w:smartTag>
          <w:r>
            <w:rPr>
              <w:b/>
              <w:sz w:val="22"/>
            </w:rPr>
            <w:t xml:space="preserve"> </w:t>
          </w:r>
        </w:p>
      </w:tc>
      <w:tc>
        <w:tcPr>
          <w:tcW w:w="2694" w:type="dxa"/>
        </w:tcPr>
        <w:p w14:paraId="1F7653CF" w14:textId="77777777" w:rsidR="00D74C75" w:rsidRDefault="00D74C75">
          <w:r>
            <w:t>Saha tee 16 , Loo alevik</w:t>
          </w:r>
        </w:p>
      </w:tc>
      <w:tc>
        <w:tcPr>
          <w:tcW w:w="3118" w:type="dxa"/>
        </w:tcPr>
        <w:p w14:paraId="1979DF74" w14:textId="22585D74" w:rsidR="00D74C75" w:rsidRDefault="00D74C75">
          <w:r>
            <w:t xml:space="preserve">Tel. 6 107 </w:t>
          </w:r>
          <w:r w:rsidR="00D15474">
            <w:t>8</w:t>
          </w:r>
          <w:r>
            <w:t>00</w:t>
          </w:r>
        </w:p>
      </w:tc>
    </w:tr>
    <w:tr w:rsidR="00D74C75" w14:paraId="6B631F60" w14:textId="77777777">
      <w:trPr>
        <w:jc w:val="center"/>
      </w:trPr>
      <w:tc>
        <w:tcPr>
          <w:tcW w:w="2148" w:type="dxa"/>
        </w:tcPr>
        <w:p w14:paraId="48E7A709" w14:textId="77777777" w:rsidR="00D74C75" w:rsidRDefault="00D74C75">
          <w:r>
            <w:t>Reg.nr. 10017616</w:t>
          </w:r>
        </w:p>
      </w:tc>
      <w:tc>
        <w:tcPr>
          <w:tcW w:w="2694" w:type="dxa"/>
        </w:tcPr>
        <w:p w14:paraId="79FFD184" w14:textId="77777777" w:rsidR="00D74C75" w:rsidRDefault="00D74C75">
          <w:r>
            <w:t>74201   HARJUMAA</w:t>
          </w:r>
        </w:p>
      </w:tc>
      <w:tc>
        <w:tcPr>
          <w:tcW w:w="3118" w:type="dxa"/>
        </w:tcPr>
        <w:p w14:paraId="6615BF92" w14:textId="77777777" w:rsidR="00D74C75" w:rsidRDefault="00D74C75" w:rsidP="00057CC5">
          <w:r>
            <w:t>E-post  looelekter@looelekter.ee</w:t>
          </w:r>
        </w:p>
      </w:tc>
    </w:tr>
    <w:tr w:rsidR="00D74C75" w14:paraId="5302E18D" w14:textId="77777777">
      <w:trPr>
        <w:jc w:val="center"/>
      </w:trPr>
      <w:tc>
        <w:tcPr>
          <w:tcW w:w="2148" w:type="dxa"/>
        </w:tcPr>
        <w:p w14:paraId="54B78FD3" w14:textId="77777777" w:rsidR="00D74C75" w:rsidRDefault="00D74C75"/>
      </w:tc>
      <w:tc>
        <w:tcPr>
          <w:tcW w:w="2694" w:type="dxa"/>
        </w:tcPr>
        <w:p w14:paraId="21156580" w14:textId="77777777" w:rsidR="00D74C75" w:rsidRDefault="00D74C75"/>
      </w:tc>
      <w:tc>
        <w:tcPr>
          <w:tcW w:w="3118" w:type="dxa"/>
        </w:tcPr>
        <w:p w14:paraId="4CE39CCA" w14:textId="77777777" w:rsidR="00D74C75" w:rsidRDefault="00D74C75"/>
      </w:tc>
    </w:tr>
  </w:tbl>
  <w:p w14:paraId="3093B4D7" w14:textId="77777777" w:rsidR="00D74C75" w:rsidRDefault="00D74C75">
    <w:pPr>
      <w:pStyle w:val="Jalus"/>
      <w:rPr>
        <w:rFonts w:ascii="Flare Light Gothic" w:hAnsi="Flare Light Gothic"/>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9A193" w14:textId="77777777" w:rsidR="0091588A" w:rsidRDefault="0091588A">
      <w:r>
        <w:separator/>
      </w:r>
    </w:p>
  </w:footnote>
  <w:footnote w:type="continuationSeparator" w:id="0">
    <w:p w14:paraId="6D7700F5" w14:textId="77777777" w:rsidR="0091588A" w:rsidRDefault="0091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310C" w14:textId="2BE7E638" w:rsidR="00D74C75" w:rsidRDefault="00D15474">
    <w:pPr>
      <w:pStyle w:val="Pis"/>
      <w:rPr>
        <w:rFonts w:ascii="Courier New" w:hAnsi="Courier New"/>
      </w:rPr>
    </w:pPr>
    <w:r w:rsidRPr="00240984">
      <w:rPr>
        <w:noProof/>
        <w:sz w:val="24"/>
      </w:rPr>
      <w:drawing>
        <wp:inline distT="0" distB="0" distL="0" distR="0" wp14:anchorId="52FBDED7" wp14:editId="13BBEFB6">
          <wp:extent cx="1882140" cy="678180"/>
          <wp:effectExtent l="0" t="0" r="0" b="0"/>
          <wp:docPr id="1202544068" name="Picture 1" descr="log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c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78180"/>
                  </a:xfrm>
                  <a:prstGeom prst="rect">
                    <a:avLst/>
                  </a:prstGeom>
                  <a:noFill/>
                  <a:ln>
                    <a:noFill/>
                  </a:ln>
                </pic:spPr>
              </pic:pic>
            </a:graphicData>
          </a:graphic>
        </wp:inline>
      </w:drawing>
    </w:r>
  </w:p>
  <w:p w14:paraId="68DF9224" w14:textId="77777777" w:rsidR="00D74C75" w:rsidRDefault="00D74C75">
    <w:pPr>
      <w:jc w:val="center"/>
      <w:rPr>
        <w:rFonts w:ascii="Arial" w:hAnsi="Arial"/>
        <w:b/>
        <w:sz w:val="24"/>
      </w:rPr>
    </w:pPr>
    <w:r>
      <w:rPr>
        <w:rFonts w:ascii="Arial" w:hAnsi="Arial"/>
        <w:b/>
        <w:sz w:val="24"/>
      </w:rPr>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7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74"/>
    <w:rsid w:val="0001101C"/>
    <w:rsid w:val="00057CC5"/>
    <w:rsid w:val="0006592A"/>
    <w:rsid w:val="000F4462"/>
    <w:rsid w:val="001A7DAA"/>
    <w:rsid w:val="00240984"/>
    <w:rsid w:val="00290DF7"/>
    <w:rsid w:val="002C713E"/>
    <w:rsid w:val="002D398A"/>
    <w:rsid w:val="002E35A9"/>
    <w:rsid w:val="00363ACA"/>
    <w:rsid w:val="003811B0"/>
    <w:rsid w:val="003A3DA1"/>
    <w:rsid w:val="003B657D"/>
    <w:rsid w:val="003C7CC6"/>
    <w:rsid w:val="00410EF8"/>
    <w:rsid w:val="004D60D5"/>
    <w:rsid w:val="004F0619"/>
    <w:rsid w:val="00504277"/>
    <w:rsid w:val="00522C89"/>
    <w:rsid w:val="00524FC5"/>
    <w:rsid w:val="00531544"/>
    <w:rsid w:val="00547F18"/>
    <w:rsid w:val="0055394B"/>
    <w:rsid w:val="005541C5"/>
    <w:rsid w:val="00573259"/>
    <w:rsid w:val="005B3533"/>
    <w:rsid w:val="00610DAE"/>
    <w:rsid w:val="00645776"/>
    <w:rsid w:val="006662C7"/>
    <w:rsid w:val="006A0765"/>
    <w:rsid w:val="006B3C54"/>
    <w:rsid w:val="00702ABB"/>
    <w:rsid w:val="00784D49"/>
    <w:rsid w:val="007B747F"/>
    <w:rsid w:val="00800151"/>
    <w:rsid w:val="00820EED"/>
    <w:rsid w:val="0085464E"/>
    <w:rsid w:val="00855A01"/>
    <w:rsid w:val="00875E00"/>
    <w:rsid w:val="00896024"/>
    <w:rsid w:val="008D1CFD"/>
    <w:rsid w:val="008F1428"/>
    <w:rsid w:val="0091588A"/>
    <w:rsid w:val="009349CD"/>
    <w:rsid w:val="0097000F"/>
    <w:rsid w:val="009B3D3D"/>
    <w:rsid w:val="00A33D22"/>
    <w:rsid w:val="00A75114"/>
    <w:rsid w:val="00A9251E"/>
    <w:rsid w:val="00AD1B66"/>
    <w:rsid w:val="00AD68EE"/>
    <w:rsid w:val="00AE1AE7"/>
    <w:rsid w:val="00AE3658"/>
    <w:rsid w:val="00B21169"/>
    <w:rsid w:val="00B232F0"/>
    <w:rsid w:val="00B26D52"/>
    <w:rsid w:val="00B72ED7"/>
    <w:rsid w:val="00BC0DA4"/>
    <w:rsid w:val="00BD7FF2"/>
    <w:rsid w:val="00C66648"/>
    <w:rsid w:val="00C8063E"/>
    <w:rsid w:val="00CA4E4A"/>
    <w:rsid w:val="00CB00FB"/>
    <w:rsid w:val="00CB4D76"/>
    <w:rsid w:val="00CF7BC7"/>
    <w:rsid w:val="00D15474"/>
    <w:rsid w:val="00D74C75"/>
    <w:rsid w:val="00D7781A"/>
    <w:rsid w:val="00DD6F64"/>
    <w:rsid w:val="00E00883"/>
    <w:rsid w:val="00E03B1A"/>
    <w:rsid w:val="00E85A83"/>
    <w:rsid w:val="00EB360A"/>
    <w:rsid w:val="00F313F9"/>
    <w:rsid w:val="00F7448C"/>
    <w:rsid w:val="00F96D02"/>
    <w:rsid w:val="00FA2A92"/>
    <w:rsid w:val="00FB3808"/>
    <w:rsid w:val="00FB4A94"/>
    <w:rsid w:val="00FC36AD"/>
    <w:rsid w:val="00FE4F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F7D6E5"/>
  <w15:chartTrackingRefBased/>
  <w15:docId w15:val="{0AC6E5A8-6B10-4417-A5DD-A48EEC9E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rFonts w:ascii="Times New Roman" w:hAnsi="Times New Roman"/>
      <w:lang w:val="en-GB" w:eastAsia="en-US"/>
    </w:rPr>
  </w:style>
  <w:style w:type="paragraph" w:styleId="Pealkiri1">
    <w:name w:val="heading 1"/>
    <w:basedOn w:val="Normaallaad"/>
    <w:next w:val="Normaallaad"/>
    <w:qFormat/>
    <w:pPr>
      <w:keepNext/>
      <w:spacing w:before="240" w:after="60"/>
      <w:outlineLvl w:val="0"/>
    </w:pPr>
    <w:rPr>
      <w:rFonts w:ascii="Arial" w:hAnsi="Arial"/>
      <w:b/>
      <w:sz w:val="28"/>
    </w:rPr>
  </w:style>
  <w:style w:type="paragraph" w:styleId="Pealkiri2">
    <w:name w:val="heading 2"/>
    <w:basedOn w:val="Normaallaad"/>
    <w:next w:val="Normaallaad"/>
    <w:qFormat/>
    <w:pPr>
      <w:keepNext/>
      <w:spacing w:before="240" w:after="60"/>
      <w:outlineLvl w:val="1"/>
    </w:pPr>
    <w:rPr>
      <w:rFonts w:ascii="Arial" w:hAnsi="Arial"/>
      <w:b/>
      <w:i/>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pPr>
      <w:tabs>
        <w:tab w:val="center" w:pos="4252"/>
        <w:tab w:val="right" w:pos="8504"/>
      </w:tabs>
    </w:pPr>
  </w:style>
  <w:style w:type="paragraph" w:styleId="Pis">
    <w:name w:val="header"/>
    <w:basedOn w:val="Normaallaad"/>
    <w:pPr>
      <w:tabs>
        <w:tab w:val="center" w:pos="4252"/>
        <w:tab w:val="right" w:pos="8504"/>
      </w:tabs>
    </w:pPr>
  </w:style>
  <w:style w:type="paragraph" w:styleId="Pealkiri">
    <w:name w:val="Title"/>
    <w:basedOn w:val="Normaallaad"/>
    <w:qFormat/>
    <w:pPr>
      <w:spacing w:before="240" w:after="60"/>
      <w:jc w:val="center"/>
    </w:pPr>
    <w:rPr>
      <w:rFonts w:ascii="Arial" w:hAnsi="Arial"/>
      <w:b/>
      <w:sz w:val="32"/>
    </w:rPr>
  </w:style>
  <w:style w:type="paragraph" w:styleId="Kehatekst">
    <w:name w:val="Body Text"/>
    <w:basedOn w:val="Normaallaad"/>
    <w:pPr>
      <w:spacing w:after="120"/>
    </w:pPr>
  </w:style>
  <w:style w:type="paragraph" w:styleId="Taandegakehatekst">
    <w:name w:val="Body Text Indent"/>
    <w:basedOn w:val="Normaallaad"/>
    <w:pPr>
      <w:spacing w:after="120"/>
      <w:ind w:left="283"/>
    </w:pPr>
  </w:style>
  <w:style w:type="paragraph" w:styleId="Loend2">
    <w:name w:val="List 2"/>
    <w:basedOn w:val="Normaallaad"/>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Looelekter\LE\Vormid\LE_KirjBl_v&#228;r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DCB4-E4B5-4CA7-9CE5-D4C3A604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LE_KirjBl_värv</Template>
  <TotalTime>19</TotalTime>
  <Pages>1</Pages>
  <Words>263</Words>
  <Characters>1528</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Loo Elekter</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Kalev Salvet</dc:creator>
  <cp:keywords/>
  <cp:lastModifiedBy>Harjo Liivak</cp:lastModifiedBy>
  <cp:revision>28</cp:revision>
  <cp:lastPrinted>2010-03-29T14:16:00Z</cp:lastPrinted>
  <dcterms:created xsi:type="dcterms:W3CDTF">2024-09-12T12:17:00Z</dcterms:created>
  <dcterms:modified xsi:type="dcterms:W3CDTF">2024-11-05T18:02:00Z</dcterms:modified>
</cp:coreProperties>
</file>